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contextualSpacing w:val="0"/>
        <w:jc w:val="center"/>
        <w:rPr>
          <w:rFonts w:ascii="Quicksand" w:cs="Quicksand" w:eastAsia="Quicksand" w:hAnsi="Quicksand"/>
          <w:b w:val="1"/>
          <w:sz w:val="28"/>
          <w:szCs w:val="28"/>
        </w:rPr>
      </w:pPr>
      <w:bookmarkStart w:colFirst="0" w:colLast="0" w:name="_jah346snk311" w:id="0"/>
      <w:bookmarkEnd w:id="0"/>
      <w:r w:rsidDel="00000000" w:rsidR="00000000" w:rsidRPr="00000000">
        <w:rPr>
          <w:rFonts w:ascii="Quicksand" w:cs="Quicksand" w:eastAsia="Quicksand" w:hAnsi="Quicksand"/>
          <w:b w:val="1"/>
          <w:sz w:val="28"/>
          <w:szCs w:val="28"/>
          <w:rtl w:val="0"/>
        </w:rPr>
        <w:t xml:space="preserve">SOCIAL STUDIES/HISTORY &amp; GEOGRAPHY RESOURCE TEMPLATE</w:t>
        <w:br w:type="textWrapping"/>
        <w:t xml:space="preserve">GLOBAL COMPETENCIES &amp; ATL</w:t>
      </w:r>
    </w:p>
    <w:tbl>
      <w:tblPr>
        <w:tblStyle w:val="Table1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3390"/>
        <w:gridCol w:w="5205"/>
        <w:tblGridChange w:id="0">
          <w:tblGrid>
            <w:gridCol w:w="1635"/>
            <w:gridCol w:w="3390"/>
            <w:gridCol w:w="5205"/>
          </w:tblGrid>
        </w:tblGridChange>
      </w:tblGrid>
      <w:tr>
        <w:trPr>
          <w:trHeight w:val="900" w:hRule="atLeast"/>
        </w:trPr>
        <w:tc>
          <w:tcPr>
            <w:tcBorders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IB: Approaches to Learning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TDSB: Global Competencies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Social </w:t>
              <w:br w:type="textWrapping"/>
              <w:t xml:space="preserve">Studies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br w:type="textWrapping"/>
              <w:t xml:space="preserve">History &amp; Geography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Thinking</w:t>
              <w:br w:type="textWrapping"/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 </w:t>
              <w:br w:type="textWrapping"/>
              <w:t xml:space="preserve">Problem solving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Internet access for all (human right?) - </w:t>
            </w:r>
            <w:hyperlink r:id="rId6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Facebook Founder Wants Internet For Everyone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Self-management</w:t>
              <w:br w:type="textWrapping"/>
              <w:br w:type="textWrapping"/>
              <w:t xml:space="preserve">TDSB: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Global Citizenship &amp; Character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8 - Changing Society - </w:t>
            </w:r>
            <w:r w:rsidDel="00000000" w:rsidR="00000000" w:rsidRPr="00000000">
              <w:rPr>
                <w:rtl w:val="0"/>
              </w:rPr>
              <w:t xml:space="preserve">Women’s suffrage (vote)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8 - Louis Riel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Gr6 - Culture - Canadian Census </w:t>
            </w:r>
            <w:r w:rsidDel="00000000" w:rsidR="00000000" w:rsidRPr="00000000">
              <w:rPr>
                <w:rtl w:val="0"/>
              </w:rPr>
              <w:t xml:space="preserve">35 million and counting (WW1)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6 - FNMI languages - </w:t>
            </w:r>
            <w:r w:rsidDel="00000000" w:rsidR="00000000" w:rsidRPr="00000000">
              <w:rPr>
                <w:rtl w:val="0"/>
              </w:rPr>
              <w:t xml:space="preserve">Bringing indigenous Languages Back to Life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Thinking</w:t>
              <w:br w:type="textWrapping"/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Critical thinking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6 - Quebec bill 62  </w:t>
            </w:r>
            <w:r w:rsidDel="00000000" w:rsidR="00000000" w:rsidRPr="00000000">
              <w:rPr>
                <w:rtl w:val="0"/>
              </w:rPr>
              <w:t xml:space="preserve">Face Covering Can Reader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6 - Quebec Flag </w:t>
            </w:r>
            <w:r w:rsidDel="00000000" w:rsidR="00000000" w:rsidRPr="00000000">
              <w:rPr>
                <w:rtl w:val="0"/>
              </w:rPr>
              <w:t xml:space="preserve">Hoist the Flag, Montreal (Can Reader)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6 - Residential Schools -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article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Gr 7 - </w:t>
            </w:r>
            <w:r w:rsidDel="00000000" w:rsidR="00000000" w:rsidRPr="00000000">
              <w:rPr>
                <w:rtl w:val="0"/>
              </w:rPr>
              <w:t xml:space="preserve">Treaties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8 - Indian Act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6/8 Japanese Internment camps </w:t>
            </w:r>
            <w:r w:rsidDel="00000000" w:rsidR="00000000" w:rsidRPr="00000000">
              <w:rPr>
                <w:rtl w:val="0"/>
              </w:rPr>
              <w:t xml:space="preserve">Never Again (WW2)  or  Japanese-Canadian Internet (CanRead)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Gr. 6 (Heritage) 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L’internement des Canadiens d’origine japonaise 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Gr. 6 (Heritage) 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Vive le Nouvel An chinois!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Social</w:t>
              <w:br w:type="textWrapping"/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Collaboration &amp; Leadership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Gr 6 - Global - </w:t>
            </w:r>
            <w:r w:rsidDel="00000000" w:rsidR="00000000" w:rsidRPr="00000000">
              <w:rPr>
                <w:rtl w:val="0"/>
              </w:rPr>
              <w:t xml:space="preserve">Women’s washroom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6 - Global - Canada voting against water as a right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6 - Rights of a Child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8 - Minimum Wage - </w:t>
            </w:r>
            <w:r w:rsidDel="00000000" w:rsidR="00000000" w:rsidRPr="00000000">
              <w:rPr>
                <w:rtl w:val="0"/>
              </w:rPr>
              <w:t xml:space="preserve">Minimum Wage Increase (WW1 &amp;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Metis Ruling as “Indians” - </w:t>
            </w:r>
            <w:r w:rsidDel="00000000" w:rsidR="00000000" w:rsidRPr="00000000">
              <w:rPr>
                <w:rtl w:val="0"/>
              </w:rPr>
              <w:t xml:space="preserve">Landmark Ruling on Metis Rights (WW1)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Women’s history month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International women’s day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Research</w:t>
              <w:br w:type="textWrapping"/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Creativity, Inquiry &amp; Entrepreneurship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6 - global - Dr without borders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 8 - Population - </w:t>
            </w:r>
            <w:r w:rsidDel="00000000" w:rsidR="00000000" w:rsidRPr="00000000">
              <w:rPr>
                <w:rtl w:val="0"/>
              </w:rPr>
              <w:t xml:space="preserve">What does the census Say (Can Reader)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Un global goals </w:t>
            </w:r>
            <w:r w:rsidDel="00000000" w:rsidR="00000000" w:rsidRPr="00000000">
              <w:rPr>
                <w:rtl w:val="0"/>
              </w:rPr>
              <w:t xml:space="preserve">UN Global goals (WW1)</w:t>
            </w:r>
          </w:p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Gr. 8 Les Aventuriers du Web dans « À la Fourche »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Communication</w:t>
              <w:br w:type="textWrapping"/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Communication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Turning Boat Away - 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Apology for the Komagata Maru (WW1)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283.46456692913387" w:top="283.46456692913387" w:left="283.46456692913387" w:right="283.4645669291338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teachingkidsnews.com/2014/03/02/1-facebook-founder-wants-internet-everyone/" TargetMode="External"/><Relationship Id="rId7" Type="http://schemas.openxmlformats.org/officeDocument/2006/relationships/hyperlink" Target="http://teachingkidsnews.com/2015/06/07/coming-to-grips-with-a-shameful-pas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