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6305" w:rsidRDefault="00DD4337">
      <w:pPr>
        <w:spacing w:before="128"/>
        <w:ind w:left="320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  <w:sz w:val="32"/>
          <w:szCs w:val="32"/>
          <w:u w:val="single"/>
        </w:rPr>
        <w:t>Community Walk Journal</w:t>
      </w:r>
    </w:p>
    <w:p w:rsidR="00B16305" w:rsidRDefault="00B16305">
      <w:pPr>
        <w:spacing w:before="128"/>
        <w:ind w:left="320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bookmarkStart w:id="2" w:name="_30j0zll" w:colFirst="0" w:colLast="0"/>
      <w:bookmarkEnd w:id="2"/>
    </w:p>
    <w:p w:rsidR="00B16305" w:rsidRDefault="00DD4337">
      <w:pPr>
        <w:spacing w:before="128"/>
        <w:ind w:left="320"/>
        <w:rPr>
          <w:rFonts w:ascii="Arial" w:eastAsia="Arial" w:hAnsi="Arial" w:cs="Arial"/>
        </w:rPr>
      </w:pPr>
      <w:r>
        <w:rPr>
          <w:rFonts w:ascii="Arial" w:eastAsia="Arial" w:hAnsi="Arial" w:cs="Arial"/>
          <w:sz w:val="28"/>
          <w:szCs w:val="28"/>
        </w:rPr>
        <w:t>Name(s):______________________________________________</w:t>
      </w:r>
    </w:p>
    <w:p w:rsidR="00B16305" w:rsidRDefault="00DD433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</w:t>
      </w:r>
    </w:p>
    <w:p w:rsidR="00B16305" w:rsidRDefault="00DD4337">
      <w:pPr>
        <w:rPr>
          <w:rFonts w:ascii="Times New Roman" w:eastAsia="Times New Roman" w:hAnsi="Times New Roman" w:cs="Times New Roman"/>
          <w:b/>
        </w:rPr>
      </w:pPr>
      <w:r>
        <w:rPr>
          <w:rFonts w:ascii="Arial" w:eastAsia="Arial" w:hAnsi="Arial" w:cs="Arial"/>
          <w:b/>
        </w:rPr>
        <w:t>Community Map</w:t>
      </w:r>
    </w:p>
    <w:p w:rsidR="00B16305" w:rsidRDefault="00DD4337">
      <w:r>
        <w:rPr>
          <w:noProof/>
        </w:rPr>
        <w:drawing>
          <wp:inline distT="0" distB="0" distL="0" distR="0">
            <wp:extent cx="3650932" cy="3605748"/>
            <wp:effectExtent l="0" t="0" r="0" b="0"/>
            <wp:docPr id="2" name="image4.png" descr="TDSB:Users:036284:Desktop:Screen Shot 2015-03-27 at 10.23.30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TDSB:Users:036284:Desktop:Screen Shot 2015-03-27 at 10.23.30 AM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0932" cy="3605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hidden="0" allowOverlap="1">
                <wp:simplePos x="0" y="0"/>
                <wp:positionH relativeFrom="margin">
                  <wp:posOffset>3898900</wp:posOffset>
                </wp:positionH>
                <wp:positionV relativeFrom="paragraph">
                  <wp:posOffset>12700</wp:posOffset>
                </wp:positionV>
                <wp:extent cx="2409825" cy="3616325"/>
                <wp:effectExtent l="0" t="0" r="0" b="0"/>
                <wp:wrapSquare wrapText="bothSides" distT="0" distB="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2008350"/>
                          <a:ext cx="240030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16305" w:rsidRDefault="00DD4337">
                            <w:pPr>
                              <w:spacing w:before="128"/>
                              <w:ind w:left="320" w:firstLine="9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Learning Goals:</w:t>
                            </w:r>
                          </w:p>
                          <w:p w:rsidR="00B16305" w:rsidRDefault="00B16305">
                            <w:pPr>
                              <w:textDirection w:val="btLr"/>
                            </w:pPr>
                          </w:p>
                          <w:p w:rsidR="00B16305" w:rsidRDefault="00DD4337">
                            <w:pPr>
                              <w:spacing w:before="128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We will learn how geometric properties of quadrilaterals and circles create our community.</w:t>
                            </w:r>
                          </w:p>
                          <w:p w:rsidR="00B16305" w:rsidRDefault="00DD4337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We will learn about geometric relationships involving lines and triangles, and how they create our community.</w:t>
                            </w:r>
                          </w:p>
                          <w:p w:rsidR="00B16305" w:rsidRDefault="00B16305">
                            <w:pPr>
                              <w:textDirection w:val="btLr"/>
                            </w:pPr>
                          </w:p>
                          <w:p w:rsidR="00B16305" w:rsidRDefault="00DD4337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We will investigate issues related to the interrelationships between human settlement and sustainability from a geographic perspective.</w:t>
                            </w:r>
                          </w:p>
                          <w:p w:rsidR="00B16305" w:rsidRDefault="00B16305">
                            <w:pPr>
                              <w:textDirection w:val="btLr"/>
                            </w:pPr>
                          </w:p>
                          <w:p w:rsidR="00B16305" w:rsidRDefault="00B1630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3898900</wp:posOffset>
                </wp:positionH>
                <wp:positionV relativeFrom="paragraph">
                  <wp:posOffset>12700</wp:posOffset>
                </wp:positionV>
                <wp:extent cx="2409825" cy="3616325"/>
                <wp:effectExtent b="0" l="0" r="0" t="0"/>
                <wp:wrapSquare wrapText="bothSides" distB="0" distT="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9825" cy="3616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16305" w:rsidRDefault="00B16305">
      <w:pPr>
        <w:rPr>
          <w:sz w:val="12"/>
          <w:szCs w:val="12"/>
        </w:rPr>
      </w:pPr>
    </w:p>
    <w:p w:rsidR="00B16305" w:rsidRDefault="00B16305">
      <w:pPr>
        <w:rPr>
          <w:sz w:val="12"/>
          <w:szCs w:val="12"/>
        </w:rPr>
      </w:pPr>
    </w:p>
    <w:p w:rsidR="00B16305" w:rsidRDefault="00DD4337">
      <w:pPr>
        <w:rPr>
          <w:sz w:val="12"/>
          <w:szCs w:val="12"/>
        </w:rPr>
      </w:pPr>
      <w:r>
        <w:rPr>
          <w:sz w:val="12"/>
          <w:szCs w:val="12"/>
        </w:rPr>
        <w:t>Acce</w:t>
      </w:r>
      <w:r>
        <w:rPr>
          <w:sz w:val="12"/>
          <w:szCs w:val="12"/>
        </w:rPr>
        <w:t xml:space="preserve">ssed from: </w:t>
      </w:r>
      <w:hyperlink r:id="rId8">
        <w:r>
          <w:rPr>
            <w:color w:val="0000FF"/>
            <w:sz w:val="12"/>
            <w:szCs w:val="12"/>
            <w:u w:val="single"/>
          </w:rPr>
          <w:t>https://www.google.ca/maps/@43.7303968,-79.2571601,1952m/data=!3m1!1e3</w:t>
        </w:r>
      </w:hyperlink>
      <w:r>
        <w:rPr>
          <w:sz w:val="12"/>
          <w:szCs w:val="12"/>
        </w:rPr>
        <w:t xml:space="preserve"> (March 27,2015. 10:25am)</w:t>
      </w:r>
    </w:p>
    <w:p w:rsidR="00B16305" w:rsidRDefault="00B16305">
      <w:pPr>
        <w:rPr>
          <w:sz w:val="12"/>
          <w:szCs w:val="12"/>
        </w:rPr>
      </w:pPr>
    </w:p>
    <w:p w:rsidR="00B16305" w:rsidRDefault="00B16305">
      <w:pPr>
        <w:rPr>
          <w:sz w:val="12"/>
          <w:szCs w:val="12"/>
        </w:rPr>
      </w:pPr>
    </w:p>
    <w:p w:rsidR="00B16305" w:rsidRDefault="00DD4337">
      <w:pPr>
        <w:rPr>
          <w:b/>
        </w:rPr>
      </w:pPr>
      <w:r>
        <w:rPr>
          <w:b/>
        </w:rPr>
        <w:t>MATH CONNECTIONS</w:t>
      </w:r>
    </w:p>
    <w:p w:rsidR="00B16305" w:rsidRDefault="00B16305"/>
    <w:p w:rsidR="00B16305" w:rsidRDefault="00DD4337">
      <w:pPr>
        <w:numPr>
          <w:ilvl w:val="0"/>
          <w:numId w:val="1"/>
        </w:numPr>
        <w:contextualSpacing/>
      </w:pPr>
      <w:r>
        <w:t>What math/ geometry ideas do the roads make based on the maps shown and our community walk? (E.g. What types of shapes and lines do you mostly notice?)</w:t>
      </w:r>
    </w:p>
    <w:p w:rsidR="00B16305" w:rsidRDefault="00B16305"/>
    <w:p w:rsidR="00B16305" w:rsidRDefault="00DD4337">
      <w:r>
        <w:t>_________________________________________________________________________________________________</w:t>
      </w:r>
    </w:p>
    <w:p w:rsidR="00B16305" w:rsidRDefault="00B16305"/>
    <w:p w:rsidR="00B16305" w:rsidRDefault="00DD4337">
      <w:r>
        <w:t>____</w:t>
      </w:r>
      <w:r>
        <w:t>_____________________________________________________________________________________________</w:t>
      </w:r>
    </w:p>
    <w:p w:rsidR="00B16305" w:rsidRDefault="00B16305"/>
    <w:p w:rsidR="00B16305" w:rsidRDefault="00B16305"/>
    <w:p w:rsidR="00B16305" w:rsidRDefault="00DD4337">
      <w:r>
        <w:t xml:space="preserve">2. What geometric shape does Robert Service PS’ </w:t>
      </w:r>
      <w:r>
        <w:rPr>
          <w:b/>
          <w:u w:val="single"/>
        </w:rPr>
        <w:t>property</w:t>
      </w:r>
      <w:r>
        <w:t xml:space="preserve"> generally represent?  How could you describe the polygon and any angle relationships? </w:t>
      </w:r>
    </w:p>
    <w:p w:rsidR="00B16305" w:rsidRDefault="00DD4337">
      <w:r>
        <w:t>________________</w:t>
      </w:r>
      <w:r>
        <w:t>_________________________________________________________________________________</w:t>
      </w:r>
    </w:p>
    <w:p w:rsidR="00B16305" w:rsidRDefault="00B16305"/>
    <w:p w:rsidR="00B16305" w:rsidRDefault="00DD4337">
      <w:r>
        <w:t>_________________________________________________________________________________________________</w:t>
      </w:r>
    </w:p>
    <w:p w:rsidR="00B16305" w:rsidRDefault="00B16305"/>
    <w:p w:rsidR="00B16305" w:rsidRDefault="00B16305"/>
    <w:p w:rsidR="00B16305" w:rsidRDefault="00B16305"/>
    <w:p w:rsidR="00B16305" w:rsidRDefault="00B16305"/>
    <w:p w:rsidR="00B16305" w:rsidRDefault="00DD4337">
      <w:r>
        <w:lastRenderedPageBreak/>
        <w:t xml:space="preserve">3. Sketch two </w:t>
      </w:r>
      <w:r>
        <w:rPr>
          <w:b/>
        </w:rPr>
        <w:t>polygons</w:t>
      </w:r>
      <w:r>
        <w:t xml:space="preserve"> from the map, including one quadrilateral.  Desc</w:t>
      </w:r>
      <w:r>
        <w:t xml:space="preserve">ribe                their properties, including those based on diagonals. </w:t>
      </w:r>
    </w:p>
    <w:p w:rsidR="00B16305" w:rsidRDefault="00B16305"/>
    <w:tbl>
      <w:tblPr>
        <w:tblStyle w:val="a"/>
        <w:tblW w:w="88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8"/>
        <w:gridCol w:w="4428"/>
      </w:tblGrid>
      <w:tr w:rsidR="00B16305">
        <w:tc>
          <w:tcPr>
            <w:tcW w:w="4428" w:type="dxa"/>
          </w:tcPr>
          <w:p w:rsidR="00B16305" w:rsidRDefault="00B16305"/>
          <w:p w:rsidR="00B16305" w:rsidRDefault="00B16305"/>
          <w:p w:rsidR="00B16305" w:rsidRDefault="00B16305"/>
          <w:p w:rsidR="00B16305" w:rsidRDefault="00B16305"/>
          <w:p w:rsidR="00B16305" w:rsidRDefault="00B16305"/>
          <w:p w:rsidR="00B16305" w:rsidRDefault="00B16305"/>
          <w:p w:rsidR="00B16305" w:rsidRDefault="00B16305"/>
          <w:p w:rsidR="00B16305" w:rsidRDefault="00B16305"/>
          <w:p w:rsidR="00B16305" w:rsidRDefault="00B16305"/>
          <w:p w:rsidR="00B16305" w:rsidRDefault="00B16305"/>
          <w:p w:rsidR="00B16305" w:rsidRDefault="00B16305"/>
        </w:tc>
        <w:tc>
          <w:tcPr>
            <w:tcW w:w="4428" w:type="dxa"/>
          </w:tcPr>
          <w:p w:rsidR="00B16305" w:rsidRDefault="00B16305"/>
        </w:tc>
      </w:tr>
    </w:tbl>
    <w:p w:rsidR="00B16305" w:rsidRDefault="00DD4337">
      <w:pPr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r>
        <w:rPr>
          <w:b/>
          <w:sz w:val="16"/>
          <w:szCs w:val="16"/>
        </w:rPr>
        <w:t>Properties</w:t>
      </w:r>
      <w:r>
        <w:rPr>
          <w:sz w:val="16"/>
          <w:szCs w:val="16"/>
        </w:rPr>
        <w:t xml:space="preserve"> are attributes that remain the same for a class of shapes.</w:t>
      </w:r>
    </w:p>
    <w:p w:rsidR="00B16305" w:rsidRDefault="00DD4337">
      <w:pPr>
        <w:rPr>
          <w:sz w:val="16"/>
          <w:szCs w:val="16"/>
        </w:rPr>
      </w:pPr>
      <w:r>
        <w:rPr>
          <w:sz w:val="16"/>
          <w:szCs w:val="16"/>
        </w:rPr>
        <w:t xml:space="preserve">** </w:t>
      </w:r>
      <w:r>
        <w:rPr>
          <w:b/>
          <w:sz w:val="16"/>
          <w:szCs w:val="16"/>
        </w:rPr>
        <w:t>Polygons</w:t>
      </w:r>
      <w:r>
        <w:rPr>
          <w:sz w:val="16"/>
          <w:szCs w:val="16"/>
        </w:rPr>
        <w:t xml:space="preserve"> are a closed shape formed by three or more line segments.</w:t>
      </w:r>
    </w:p>
    <w:p w:rsidR="00B16305" w:rsidRDefault="00DD4337">
      <w:pPr>
        <w:rPr>
          <w:sz w:val="16"/>
          <w:szCs w:val="16"/>
        </w:rPr>
      </w:pPr>
      <w:r>
        <w:rPr>
          <w:sz w:val="16"/>
          <w:szCs w:val="16"/>
        </w:rPr>
        <w:t xml:space="preserve">*** </w:t>
      </w:r>
      <w:r>
        <w:rPr>
          <w:b/>
          <w:sz w:val="16"/>
          <w:szCs w:val="16"/>
        </w:rPr>
        <w:t>Diagonals</w:t>
      </w:r>
      <w:r>
        <w:rPr>
          <w:sz w:val="16"/>
          <w:szCs w:val="16"/>
        </w:rPr>
        <w:t xml:space="preserve"> are line segments that join two vertices of a polygon that are not next to one another.</w:t>
      </w:r>
    </w:p>
    <w:p w:rsidR="00B16305" w:rsidRDefault="00DD4337">
      <w:pPr>
        <w:rPr>
          <w:sz w:val="16"/>
          <w:szCs w:val="16"/>
        </w:rPr>
      </w:pPr>
      <w:r>
        <w:rPr>
          <w:sz w:val="16"/>
          <w:szCs w:val="16"/>
        </w:rPr>
        <w:t>(Mathematics Curriculum Document: Glossary- Pages 120- 134)</w:t>
      </w:r>
    </w:p>
    <w:p w:rsidR="00B16305" w:rsidRDefault="00B16305"/>
    <w:p w:rsidR="00B16305" w:rsidRDefault="00DD4337">
      <w:r>
        <w:t xml:space="preserve">4. </w:t>
      </w:r>
      <w:r>
        <w:t xml:space="preserve">Sketch two road </w:t>
      </w:r>
      <w:r>
        <w:rPr>
          <w:b/>
        </w:rPr>
        <w:t>intersections</w:t>
      </w:r>
      <w:r>
        <w:t xml:space="preserve"> from the community walk.  Describe using geometry ideas and math vocabula</w:t>
      </w:r>
      <w:r>
        <w:t>ry. Think about the street identifier (e.g. Road, Avenu</w:t>
      </w:r>
      <w:r>
        <w:t>e, Place, Drive, Court…).</w:t>
      </w:r>
    </w:p>
    <w:p w:rsidR="00B16305" w:rsidRDefault="00B16305"/>
    <w:tbl>
      <w:tblPr>
        <w:tblStyle w:val="a0"/>
        <w:tblW w:w="88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8"/>
        <w:gridCol w:w="4428"/>
      </w:tblGrid>
      <w:tr w:rsidR="00B16305">
        <w:tc>
          <w:tcPr>
            <w:tcW w:w="4428" w:type="dxa"/>
          </w:tcPr>
          <w:p w:rsidR="00B16305" w:rsidRDefault="00B16305"/>
          <w:p w:rsidR="00B16305" w:rsidRDefault="00B16305"/>
          <w:p w:rsidR="00B16305" w:rsidRDefault="00B16305"/>
          <w:p w:rsidR="00B16305" w:rsidRDefault="00B16305">
            <w:bookmarkStart w:id="3" w:name="_1fob9te" w:colFirst="0" w:colLast="0"/>
            <w:bookmarkEnd w:id="3"/>
          </w:p>
          <w:p w:rsidR="00B16305" w:rsidRDefault="00B16305"/>
          <w:p w:rsidR="00B16305" w:rsidRDefault="00B16305"/>
          <w:p w:rsidR="00B16305" w:rsidRDefault="00B16305"/>
          <w:p w:rsidR="00B16305" w:rsidRDefault="00B16305"/>
          <w:p w:rsidR="00B16305" w:rsidRDefault="00B16305"/>
          <w:p w:rsidR="00B16305" w:rsidRDefault="00B16305"/>
        </w:tc>
        <w:tc>
          <w:tcPr>
            <w:tcW w:w="4428" w:type="dxa"/>
          </w:tcPr>
          <w:p w:rsidR="00B16305" w:rsidRDefault="00B16305"/>
        </w:tc>
      </w:tr>
    </w:tbl>
    <w:p w:rsidR="00B16305" w:rsidRDefault="00B16305"/>
    <w:p w:rsidR="00B16305" w:rsidRDefault="00B16305"/>
    <w:p w:rsidR="00B16305" w:rsidRDefault="00B16305"/>
    <w:p w:rsidR="00B16305" w:rsidRDefault="00DD4337">
      <w:r>
        <w:t xml:space="preserve">5. </w:t>
      </w:r>
      <w:r>
        <w:t>What geometric shape do you notice in the middle of Gordon</w:t>
      </w:r>
      <w:r>
        <w:t>r</w:t>
      </w:r>
      <w:r>
        <w:t>idge Place? Why might this choice of shape be made within this community?</w:t>
      </w:r>
    </w:p>
    <w:p w:rsidR="00B16305" w:rsidRDefault="00B16305"/>
    <w:p w:rsidR="00B16305" w:rsidRDefault="00B16305"/>
    <w:p w:rsidR="00B16305" w:rsidRDefault="00DD4337">
      <w:r>
        <w:t>________________________________________________________________________________________________</w:t>
      </w:r>
    </w:p>
    <w:p w:rsidR="00B16305" w:rsidRDefault="00B16305"/>
    <w:p w:rsidR="00B16305" w:rsidRDefault="00DD4337">
      <w:r>
        <w:t>_________________________________________________________________________________________________</w:t>
      </w:r>
    </w:p>
    <w:p w:rsidR="00B16305" w:rsidRDefault="00B16305"/>
    <w:p w:rsidR="00B16305" w:rsidRDefault="00DD4337">
      <w:r>
        <w:t>___________________________________________________________</w:t>
      </w:r>
      <w:r>
        <w:t>______________________________________</w:t>
      </w:r>
    </w:p>
    <w:p w:rsidR="00B16305" w:rsidRDefault="00B16305"/>
    <w:p w:rsidR="00B16305" w:rsidRDefault="00DD4337">
      <w:r>
        <w:t>________________________________________________________________________________________________</w:t>
      </w:r>
    </w:p>
    <w:p w:rsidR="00B16305" w:rsidRDefault="00B16305"/>
    <w:p w:rsidR="00B16305" w:rsidRDefault="00B16305"/>
    <w:p w:rsidR="00B16305" w:rsidRDefault="00B16305">
      <w:pPr>
        <w:rPr>
          <w:b/>
        </w:rPr>
      </w:pPr>
    </w:p>
    <w:p w:rsidR="00B16305" w:rsidRDefault="00B16305">
      <w:pPr>
        <w:rPr>
          <w:b/>
          <w:u w:val="single"/>
        </w:rPr>
      </w:pPr>
    </w:p>
    <w:p w:rsidR="00B16305" w:rsidRDefault="00DD4337">
      <w:pPr>
        <w:rPr>
          <w:b/>
          <w:u w:val="single"/>
        </w:rPr>
      </w:pPr>
      <w:r>
        <w:rPr>
          <w:b/>
          <w:u w:val="single"/>
        </w:rPr>
        <w:lastRenderedPageBreak/>
        <w:t>GEOGRAPHIC CONNECTIONS</w:t>
      </w:r>
    </w:p>
    <w:p w:rsidR="00B16305" w:rsidRDefault="00B16305"/>
    <w:p w:rsidR="00B16305" w:rsidRDefault="00DD4337">
      <w:pPr>
        <w:numPr>
          <w:ilvl w:val="0"/>
          <w:numId w:val="2"/>
        </w:numPr>
        <w:contextualSpacing/>
      </w:pPr>
      <w:r>
        <w:t xml:space="preserve">How would you describe the area that you explored on your walk?  Is it urban/rural, describe the housing and industry, etc.? </w:t>
      </w:r>
    </w:p>
    <w:p w:rsidR="00B16305" w:rsidRDefault="00B16305"/>
    <w:p w:rsidR="00B16305" w:rsidRDefault="00DD4337">
      <w:r>
        <w:t>_________________________________________________________________________________________________</w:t>
      </w:r>
    </w:p>
    <w:p w:rsidR="00B16305" w:rsidRDefault="00B16305"/>
    <w:p w:rsidR="00B16305" w:rsidRDefault="00DD4337">
      <w:r>
        <w:t>______________________________</w:t>
      </w:r>
      <w:r>
        <w:t>___________________________________________________________________</w:t>
      </w:r>
    </w:p>
    <w:p w:rsidR="00B16305" w:rsidRDefault="00B16305"/>
    <w:p w:rsidR="00B16305" w:rsidRDefault="00DD4337">
      <w:r>
        <w:t>_________________________________________________________________________________________________</w:t>
      </w:r>
    </w:p>
    <w:p w:rsidR="00B16305" w:rsidRDefault="00B16305"/>
    <w:p w:rsidR="00B16305" w:rsidRDefault="00DD4337">
      <w:r>
        <w:t>________________________________________________________________________________________</w:t>
      </w:r>
      <w:r>
        <w:t>_________</w:t>
      </w:r>
    </w:p>
    <w:p w:rsidR="00B16305" w:rsidRDefault="00B16305"/>
    <w:p w:rsidR="00B16305" w:rsidRDefault="00DD4337">
      <w:r>
        <w:t xml:space="preserve">2. </w:t>
      </w:r>
      <w:r>
        <w:t>What has changed in the community from when it was referred to as Scarborough Junction to now?</w:t>
      </w:r>
    </w:p>
    <w:p w:rsidR="00B16305" w:rsidRDefault="00B16305"/>
    <w:p w:rsidR="00B16305" w:rsidRDefault="00DD4337">
      <w:r>
        <w:t>_________________________________________________________________________________________________</w:t>
      </w:r>
    </w:p>
    <w:p w:rsidR="00B16305" w:rsidRDefault="00B16305"/>
    <w:p w:rsidR="00B16305" w:rsidRDefault="00DD4337">
      <w:r>
        <w:t>_______________________________________________</w:t>
      </w:r>
      <w:r>
        <w:t>__________________________________________________</w:t>
      </w:r>
    </w:p>
    <w:p w:rsidR="00B16305" w:rsidRDefault="00B16305"/>
    <w:p w:rsidR="00B16305" w:rsidRDefault="00DD4337">
      <w:r>
        <w:t>_________________________________________________________________________________________________</w:t>
      </w:r>
    </w:p>
    <w:p w:rsidR="00B16305" w:rsidRDefault="00B16305"/>
    <w:p w:rsidR="00B16305" w:rsidRDefault="00DD4337">
      <w:r>
        <w:t>_________________________________________________________________________________________________</w:t>
      </w:r>
    </w:p>
    <w:p w:rsidR="00B16305" w:rsidRDefault="00B16305"/>
    <w:p w:rsidR="00B16305" w:rsidRDefault="00DD4337">
      <w:r>
        <w:t xml:space="preserve">3. </w:t>
      </w:r>
      <w:r>
        <w:t>Wha</w:t>
      </w:r>
      <w:r>
        <w:t>t evidence is there that this is/or isn’t a sustainable community? Explain your thinking?</w:t>
      </w:r>
    </w:p>
    <w:p w:rsidR="00B16305" w:rsidRDefault="00B16305"/>
    <w:p w:rsidR="00B16305" w:rsidRDefault="00DD4337">
      <w:r>
        <w:t>_________________________________________________________________________________________________</w:t>
      </w:r>
    </w:p>
    <w:p w:rsidR="00B16305" w:rsidRDefault="00B16305"/>
    <w:p w:rsidR="00B16305" w:rsidRDefault="00DD4337">
      <w:r>
        <w:t>__________________________________________________________________</w:t>
      </w:r>
      <w:r>
        <w:t>_______________________________</w:t>
      </w:r>
    </w:p>
    <w:p w:rsidR="00B16305" w:rsidRDefault="00B16305"/>
    <w:p w:rsidR="00B16305" w:rsidRDefault="00DD4337">
      <w:r>
        <w:t>_________________________________________________________________________________________________</w:t>
      </w:r>
    </w:p>
    <w:p w:rsidR="00B16305" w:rsidRDefault="00B16305"/>
    <w:p w:rsidR="00B16305" w:rsidRDefault="00DD4337">
      <w:r>
        <w:t>_________________________________________________________________________________________________</w:t>
      </w:r>
    </w:p>
    <w:p w:rsidR="00B16305" w:rsidRDefault="00B16305"/>
    <w:p w:rsidR="00B16305" w:rsidRDefault="00DD4337">
      <w:r>
        <w:t>4. What greening and design ideas might you consider to make the community even better?</w:t>
      </w:r>
    </w:p>
    <w:p w:rsidR="00B16305" w:rsidRDefault="00DD4337">
      <w:r>
        <w:t>_________________________________________________________________________________________________</w:t>
      </w:r>
    </w:p>
    <w:p w:rsidR="00B16305" w:rsidRDefault="00B16305"/>
    <w:p w:rsidR="00B16305" w:rsidRDefault="00DD4337">
      <w:pPr>
        <w:rPr>
          <w:i/>
        </w:rPr>
      </w:pPr>
      <w:r>
        <w:t>_____________________________________________________________________</w:t>
      </w:r>
      <w:r>
        <w:t>____________________________</w:t>
      </w:r>
    </w:p>
    <w:p w:rsidR="00B16305" w:rsidRDefault="00DD4337">
      <w:pPr>
        <w:rPr>
          <w:i/>
          <w:sz w:val="16"/>
          <w:szCs w:val="16"/>
        </w:rPr>
      </w:pPr>
      <w:r>
        <w:rPr>
          <w:i/>
          <w:sz w:val="16"/>
          <w:szCs w:val="16"/>
        </w:rPr>
        <w:t>Assessment AS Learning</w:t>
      </w:r>
    </w:p>
    <w:p w:rsidR="00B16305" w:rsidRDefault="00DD4337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Achievement Chart:</w:t>
      </w:r>
    </w:p>
    <w:p w:rsidR="00B16305" w:rsidRDefault="00DD4337">
      <w:pPr>
        <w:rPr>
          <w:sz w:val="16"/>
          <w:szCs w:val="16"/>
        </w:rPr>
      </w:pPr>
      <w:r>
        <w:rPr>
          <w:sz w:val="16"/>
          <w:szCs w:val="16"/>
        </w:rPr>
        <w:t>Knowledge and Understanding (of math content)                                            1     2    3    4</w:t>
      </w:r>
    </w:p>
    <w:p w:rsidR="00B16305" w:rsidRDefault="00DD4337">
      <w:pPr>
        <w:rPr>
          <w:sz w:val="16"/>
          <w:szCs w:val="16"/>
        </w:rPr>
      </w:pPr>
      <w:r>
        <w:rPr>
          <w:sz w:val="16"/>
          <w:szCs w:val="16"/>
        </w:rPr>
        <w:t xml:space="preserve">Thinking (use of critical and creative thinking)                              </w:t>
      </w:r>
      <w:r>
        <w:rPr>
          <w:sz w:val="16"/>
          <w:szCs w:val="16"/>
        </w:rPr>
        <w:t xml:space="preserve">                    1     2    3    4</w:t>
      </w:r>
    </w:p>
    <w:p w:rsidR="00B16305" w:rsidRDefault="00DD4337">
      <w:pPr>
        <w:rPr>
          <w:sz w:val="16"/>
          <w:szCs w:val="16"/>
        </w:rPr>
      </w:pPr>
      <w:r>
        <w:rPr>
          <w:sz w:val="16"/>
          <w:szCs w:val="16"/>
        </w:rPr>
        <w:t>Communication (clarity of ideas/vocabulary)                                                    1    2    3    4</w:t>
      </w:r>
    </w:p>
    <w:p w:rsidR="00B16305" w:rsidRDefault="00DD4337">
      <w:pPr>
        <w:rPr>
          <w:sz w:val="16"/>
          <w:szCs w:val="16"/>
        </w:rPr>
      </w:pPr>
      <w:r>
        <w:rPr>
          <w:sz w:val="16"/>
          <w:szCs w:val="16"/>
        </w:rPr>
        <w:t>Application (transfer of math knowledge to community context)                1    2    3    4</w:t>
      </w:r>
    </w:p>
    <w:p w:rsidR="00B16305" w:rsidRDefault="00B16305">
      <w:pPr>
        <w:rPr>
          <w:sz w:val="16"/>
          <w:szCs w:val="16"/>
        </w:rPr>
      </w:pPr>
    </w:p>
    <w:p w:rsidR="00B16305" w:rsidRDefault="00DD4337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Descriptive</w:t>
      </w:r>
      <w:r>
        <w:rPr>
          <w:b/>
          <w:sz w:val="16"/>
          <w:szCs w:val="16"/>
          <w:u w:val="single"/>
        </w:rPr>
        <w:t xml:space="preserve"> Feedback:</w:t>
      </w:r>
    </w:p>
    <w:p w:rsidR="00B16305" w:rsidRDefault="00B16305">
      <w:pPr>
        <w:rPr>
          <w:b/>
          <w:sz w:val="16"/>
          <w:szCs w:val="16"/>
          <w:u w:val="single"/>
        </w:rPr>
      </w:pPr>
    </w:p>
    <w:p w:rsidR="00B16305" w:rsidRDefault="00DD4337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Strength:  __________________________________________________________________________________________________________________________________</w:t>
      </w:r>
    </w:p>
    <w:p w:rsidR="00B16305" w:rsidRDefault="00B16305">
      <w:pPr>
        <w:spacing w:line="276" w:lineRule="auto"/>
        <w:rPr>
          <w:sz w:val="16"/>
          <w:szCs w:val="16"/>
        </w:rPr>
      </w:pPr>
    </w:p>
    <w:p w:rsidR="00B16305" w:rsidRDefault="00DD4337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Next Step: __________________________________________________________________________________________</w:t>
      </w:r>
      <w:r>
        <w:rPr>
          <w:sz w:val="16"/>
          <w:szCs w:val="16"/>
        </w:rPr>
        <w:t>________________________________________</w:t>
      </w:r>
    </w:p>
    <w:sectPr w:rsidR="00B16305">
      <w:pgSz w:w="12240" w:h="15840"/>
      <w:pgMar w:top="850" w:right="1797" w:bottom="850" w:left="1797" w:header="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006BC"/>
    <w:multiLevelType w:val="multilevel"/>
    <w:tmpl w:val="F86A9E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A504090"/>
    <w:multiLevelType w:val="multilevel"/>
    <w:tmpl w:val="45C4CC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B16305"/>
    <w:rsid w:val="00B16305"/>
    <w:rsid w:val="00DD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n-CA" w:eastAsia="en-C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n-CA" w:eastAsia="en-C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a/maps/@43.7303968,-79.2571601,1952m/data=!3m1!1e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jeanette timbury</cp:lastModifiedBy>
  <cp:revision>2</cp:revision>
  <dcterms:created xsi:type="dcterms:W3CDTF">2018-05-30T00:43:00Z</dcterms:created>
  <dcterms:modified xsi:type="dcterms:W3CDTF">2018-05-30T00:43:00Z</dcterms:modified>
</cp:coreProperties>
</file>